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0B60C6D5" wp14:editId="1AB87ED8">
                  <wp:extent cx="951230" cy="1038860"/>
                  <wp:effectExtent l="0" t="0" r="1270" b="889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ตำรวจภูธรจังหวัดร้อยเอ็ด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ประกวดราคาจ้างปรับปรุงซ่อมแซมบ้านพักข้าราชการตำรวจชั้นประทวน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สภ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.ขวาว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ภ.จว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.ร้อยเอ็ด ด้วยวิธีประกวดราคาอิเล็กทรอนิกส์ (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ตำรวจภูธรจังหวัดร้อยเอ็ด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ประกวดราคาจ้างปรับปรุงซ่อมแซมบ้านพักข้าราชการตำรวจชั้นประทวน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สภ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.ขวาว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ภ.จว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.ร้อยเอ็ด ด้วยวิธีประกวดราคาอิเล็กทรอนิกส์ (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ราคากลางของงานจ้างในการประกวดราคาครั้งนี้เป็นเงินทั้งสิ้น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๐๖๑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(สองล้านหกหมื่นหนึ่งพันบาทถ้วน)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CA67DB" w:rsidRPr="00CA67DB" w:rsidRDefault="00CA67DB" w:rsidP="00CA67DB">
      <w:pPr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710"/>
      </w:tblGrid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สำนักงานตำรวจแห่งชาติ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CA67DB" w:rsidP="0021238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๑๑. </w:t>
            </w:r>
            <w:r w:rsidR="00212381"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ผู้เสนอราคาต้องมีผลงานซ่อมแซม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เสริมกำลังโครงสร้างประเภทเดียวกับงานที่จ้างนี้และเป็นผลงานที่เป็นคู่สัญญาโดยตรงกับทางราชการ องค์กร หน่วยงานของรัฐ หรือเอกชนที่เชื่อถือได้ 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โดยมีมูลค่างาน</w:t>
            </w:r>
            <w:r w:rsidR="00212381" w:rsidRPr="002620B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 xml:space="preserve">ไม่น้อยกว่าร้อยละ </w:t>
            </w:r>
            <w:r w:rsidR="00212381" w:rsidRPr="002620B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50 </w:t>
            </w:r>
            <w:r w:rsidR="00212381" w:rsidRPr="002620B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ของราคากลาง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ต่อ 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สัญญา</w:t>
            </w:r>
            <w:r w:rsidR="00212381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2381" w:rsidRDefault="00212381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              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="002620BD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๘ กรกฎาคม ๒๕๖๓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="00CA67DB"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</w:p>
          <w:p w:rsidR="002620BD" w:rsidRDefault="002620BD" w:rsidP="002620BD">
            <w:pPr>
              <w:jc w:val="center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</w:p>
          <w:p w:rsidR="00212381" w:rsidRDefault="00212381" w:rsidP="00212381">
            <w:pPr>
              <w:jc w:val="center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</w:p>
          <w:p w:rsidR="00212381" w:rsidRDefault="002620BD" w:rsidP="00212381">
            <w:pPr>
              <w:jc w:val="center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- ๒ </w:t>
            </w:r>
            <w:r w:rsidR="002123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–</w:t>
            </w:r>
          </w:p>
          <w:p w:rsidR="00212381" w:rsidRDefault="00212381" w:rsidP="00212381">
            <w:pPr>
              <w:jc w:val="center"/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</w:pPr>
          </w:p>
          <w:p w:rsidR="00212381" w:rsidRPr="00212381" w:rsidRDefault="00212381" w:rsidP="00212381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         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</w:t>
            </w:r>
          </w:p>
          <w:p w:rsidR="00CA67DB" w:rsidRPr="00CA67DB" w:rsidRDefault="00CA67DB" w:rsidP="001A3CF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ระบบจัดซื้อจัดจ้างภาครัฐด้วยอิเล็กทรอนิกส์และชำระเงินผ่านทางธนาคาร ตั้งแต่วันที่ ๒๖ มิถุนายน ๒๕๖๓ ถึงวันที่ ๓ กรกฎาคม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CA67D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www.roiet.police.go.th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1A3C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="001A3CF0" w:rsidRPr="001A3C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043511944</w:t>
            </w:r>
            <w:r w:rsidR="00C03E65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ในวันและเวลาราชการ</w:t>
            </w:r>
            <w:r w:rsidRPr="00CA67D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67D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CA67DB" w:rsidRPr="00CA67DB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CA67DB" w:rsidRPr="00CA67DB" w:rsidRDefault="00CA67DB" w:rsidP="00CA67DB">
                  <w:pP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A67DB" w:rsidRPr="00CA67DB" w:rsidRDefault="00CA67DB" w:rsidP="002620BD">
                  <w:pP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</w:t>
                  </w:r>
                  <w:r w:rsidR="002620BD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>๒๖</w:t>
                  </w: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   </w:t>
                  </w: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มิถุนายน พ.ศ. ๒๕๖๓</w:t>
                  </w:r>
                </w:p>
              </w:tc>
            </w:tr>
          </w:tbl>
          <w:p w:rsidR="00CA67DB" w:rsidRPr="00CA67DB" w:rsidRDefault="00CA67DB" w:rsidP="00CA67DB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67DB" w:rsidRPr="00CA67DB" w:rsidRDefault="00212381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1" locked="0" layoutInCell="1" allowOverlap="1" wp14:anchorId="68E18360" wp14:editId="2E79DB82">
                  <wp:simplePos x="0" y="0"/>
                  <wp:positionH relativeFrom="column">
                    <wp:posOffset>4079240</wp:posOffset>
                  </wp:positionH>
                  <wp:positionV relativeFrom="paragraph">
                    <wp:posOffset>93345</wp:posOffset>
                  </wp:positionV>
                  <wp:extent cx="1301750" cy="648970"/>
                  <wp:effectExtent l="0" t="0" r="0" b="0"/>
                  <wp:wrapNone/>
                  <wp:docPr id="51" name="รูปภาพ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7DB"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A67DB" w:rsidRPr="00CA67DB" w:rsidRDefault="00CA67DB" w:rsidP="00CA67DB">
      <w:pPr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848"/>
      </w:tblGrid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A67DB" w:rsidRPr="00CA6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A67DB" w:rsidRPr="00CA6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A67DB" w:rsidRPr="00CA6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A67DB" w:rsidRPr="00CA6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A67DB" w:rsidRPr="00CA67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A67DB" w:rsidRPr="00CA67DB" w:rsidRDefault="00CA67DB" w:rsidP="00CA67D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A67DB" w:rsidRPr="00CA67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2620BD" w:rsidP="002620BD">
                  <w:pP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          </w:t>
                  </w: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พลตำรวจตรี</w:t>
                  </w:r>
                  <w:r w:rsidR="00CA67DB" w:rsidRPr="00CA67DB">
                    <w:rPr>
                      <w:rFonts w:ascii="TH Sarabun New" w:eastAsia="Times New Roman" w:hAnsi="TH Sarabun New" w:cs="TH Sarabun New"/>
                      <w:vanish/>
                      <w:color w:val="000000"/>
                      <w:sz w:val="32"/>
                      <w:szCs w:val="32"/>
                    </w:rPr>
                    <w:t> </w:t>
                  </w:r>
                  <w:r w:rsidR="00CA67DB"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A67DB" w:rsidRPr="00CA67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2620B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ไพโรจน์</w:t>
                  </w: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มัง</w:t>
                  </w:r>
                  <w:proofErr w:type="spellEnd"/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คลา)</w:t>
                  </w:r>
                </w:p>
              </w:tc>
            </w:tr>
            <w:tr w:rsidR="00CA67DB" w:rsidRPr="00CA67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ผู้บังคับการตำรวจภูธรจังหวัดร้อยเอ็ด</w:t>
                  </w:r>
                </w:p>
              </w:tc>
            </w:tr>
            <w:tr w:rsidR="00CA67DB" w:rsidRPr="00CA67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CA67DB" w:rsidRPr="00CA67DB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A67DB" w:rsidRPr="00CA67DB" w:rsidRDefault="00CA67DB" w:rsidP="00CA67DB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A67DB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A67DB" w:rsidRPr="00CA67DB" w:rsidRDefault="00CA67DB" w:rsidP="00CA67DB">
            <w:pPr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A67DB" w:rsidRPr="00CA67DB" w:rsidRDefault="00CA67DB" w:rsidP="00CA67DB">
      <w:pPr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3A36A8" w:rsidRDefault="003A36A8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/>
    <w:p w:rsidR="00CA67DB" w:rsidRDefault="00CA67DB" w:rsidP="00CA67DB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CA67DB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CA67DB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CA67DB">
              <w:rPr>
                <w:rFonts w:ascii="TH SarabunIT๙" w:eastAsia="Times New Roman" w:hAnsi="TH SarabunIT๙" w:cs="TH SarabunIT๙"/>
                <w:noProof/>
                <w:color w:val="000000"/>
                <w:sz w:val="21"/>
                <w:szCs w:val="21"/>
              </w:rPr>
              <w:drawing>
                <wp:inline distT="0" distB="0" distL="0" distR="0" wp14:anchorId="13E6D7B5" wp14:editId="19EDE730">
                  <wp:extent cx="951230" cy="1038860"/>
                  <wp:effectExtent l="0" t="0" r="1270" b="8890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๐๑/๒๕๖๓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การจ้างปรับปรุงซ่อมแซมบ้านพักข้าราชการตำรวจชั้นประทวน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สภ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.ขวาว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ภ.จว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.ร้อยเอ็ด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="002620BD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ตำรวจภูธรจังหวัดร้อยเอ็ด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๒๖ มิถุนายน ๒๕๖๓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2620BD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2620BD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ตำรวจภูธรจังหวัดร้อยเอ็ด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" มีความประสงค์จะ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ประกวดราคาจ้างปรับปรุงซ่อมแซมบ้านพักข้าราชการตำรวจชั้นประทวน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สภ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.ขวาว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ภ.จว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.ร้อยเอ็ด ด้วยวิธีประกวดราคาอิเล็กทรอนิกส์ (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ณ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บ้านพักข้าราชการตำรวจชั้นประทวน จำนวน ๑ หลัง สถานีตำรวจภูธรขวาว ต.นางาม อ.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เสล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ภูมิ จ.ร้อยเอ็ด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CA67DB" w:rsidRPr="002620BD" w:rsidRDefault="00CA67DB" w:rsidP="00CA67DB">
      <w:pPr>
        <w:rPr>
          <w:rFonts w:ascii="TH SarabunIT๙" w:hAnsi="TH SarabunIT๙" w:cs="TH SarabunIT๙"/>
        </w:rPr>
      </w:pPr>
    </w:p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CA67DB" w:rsidRPr="002620BD" w:rsidTr="00CA67DB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สัญญาจ้างทำของ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2620B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</w:t>
            </w:r>
          </w:p>
          <w:p w:rsidR="00212381" w:rsidRDefault="00212381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12381" w:rsidRDefault="00212381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620BD" w:rsidRDefault="002620BD" w:rsidP="00212381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- ๒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</w:p>
          <w:p w:rsidR="002620BD" w:rsidRDefault="002620BD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การบริหารพัสดุภาครัฐกำหนดในราชกิจจา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ผู้เสนอราคาต้องมีผลงานซ่อมแซม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เสริมกำลังโครงสร้างประเภทเดียวกับงานที่จ้างนี้และเป็นผลงานที่เป็นคู่สัญญาโดยตรงกับทางราชการ องค์กร หน่วยงานของรัฐ หรือเอกชนที่เชื่อถือได้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โดยมีมูลค่างาน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 xml:space="preserve">ไม่น้อยกว่าร้อยละ 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 xml:space="preserve">50 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ของราคากลาง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ต่อ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สัญญา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หน้าที่รับผิดชอบของผู้รับจ้า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1.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ผู้รับจ้างต้องจัดหาแรงงาน วัสดุ อุปกรณ์ เครื่องมือที่ใช้ในการดำเนินการทั้งหมด รวมทั้งงานที่เกี่ยวข้องที่จำเป็นสำหรับงานปรับปรุงซ่อมแซมบ้านพักข้าราชการตำรวจชั้นประทวน  เพื่อให้งานแล้วเสร็จเรียบร้อยอยู่ในสภาพที่มั่นคงปลอดภัยตามหลักวิศวกรรม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ผู้รับจ้างต้องจัดส่งรายละเอียดวัสดุ เอกสารแสดงคุณสมบัติ ข้อมูลทางเทคนิค ชิ้นตัวอย่างของวัสดุ</w:t>
            </w:r>
            <w:r w:rsidR="0021238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ถ้ามี) โดยให้เป็นไปตามข้อกำหนดในรายการประกอบแบบ ให้แก่ผู้ควบคุมงานเพื่อพิจารณาอนุมัติก่อนดำเนินการ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ใช้งาน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สำเนาทะเบียนพาณิชย์พร้อมรับรองสำเนาถูกต้อง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สำเนาทะเบียนภาษีมูลค่าเพิ่มพร้อมรับรองสำเนาถูกต้อง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</w:t>
            </w:r>
          </w:p>
          <w:p w:rsidR="002620BD" w:rsidRDefault="002620BD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- ๓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620BD" w:rsidRDefault="002620BD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จ้างภาครัฐด้วยอิเล็กทรอนิกส์ ตามแบบในข้อ ๑.๖ (๑) โดยไม่ต้องแนบในรูปแบบ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t>(1)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  <w:t xml:space="preserve">                       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 หลักประกันการเสนอราคา ตามข้อ 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           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๔) 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2.11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เท่านั้น)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     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 บัญชีรายการก่อสร้างหรือใบแจ้งปริมาณงานและราคา ซึ่งจะต้องแสดงรายการวัสดุอุปกรณ์ ค่าแรงงาน ภาษีประเภทต่างๆ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     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๖) สำเนาหลักฐานการขึ้นทะเบียนงานก่อสร้างสาขาก่อสร้าง ไว้กับกรมบัญชีกลาง พร้อมทั้งรับรองสำเนาถูกต้อง 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     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๗)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</w:t>
            </w:r>
            <w:r w:rsid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ผู้ยื่นข้อเสนอจะต้องเสนอกำหนดเวลาดำเนินการแล้วเสร็จไม่เกิน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</w:t>
            </w:r>
          </w:p>
          <w:p w:rsidR="002620BD" w:rsidRDefault="002620BD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- ๔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</w:p>
          <w:p w:rsidR="002620BD" w:rsidRDefault="002620BD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ลงนามในสัญญาจ้างหรือจากวันที่ได้รับหนังสือแจ้งจาก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 กรกฎาคม ๒๕๖๓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ราคาประกอบเกณฑ์อื่น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0BD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ในการพิจารณาผู้ชนะการยื่นข้อเสนอ ส่วนราชการจะใช้หลักเกณฑ์ราคาประกอบเกณฑ์อื่น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Price Performance)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โดยพิจารณาให้คะแนนตามปัจจัยหลักและน้ำหนักที่กำหนด ดังนี้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รายการพิจารณา คือ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ปรับปรุงซ่อมแซมบ้านพักข้าราชการตำรวจชั้นประทวน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สภ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.ขวาว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</w:t>
            </w:r>
            <w:r w:rsid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="002620B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๕ - </w:t>
            </w:r>
          </w:p>
          <w:p w:rsidR="002620BD" w:rsidRDefault="002620BD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A67DB" w:rsidRPr="002620BD" w:rsidRDefault="002620BD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CA67DB"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ราคาที่เสนอราคา (ตัวแปรหลัก)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กำหนดน้ำหนักเท่ากับร้อยละ   </w:t>
            </w:r>
            <w:r w:rsidR="00CA67DB"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CA67DB"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บริการหลังการขาย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กำหนดน้ำหนักเท่ากับร้อยละ   </w:t>
            </w:r>
            <w:r w:rsidR="00CA67DB"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CA67DB"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ข้อเสนอด้านเทคนิคหรือข้อเสนอื่นๆ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กำหนดน้ำหนักเท่ากับร้อยละ   </w:t>
            </w:r>
            <w:r w:rsidR="00CA67DB"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</w:t>
            </w:r>
          </w:p>
          <w:p w:rsidR="002620BD" w:rsidRDefault="002620BD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 ๖ -</w:t>
            </w:r>
          </w:p>
          <w:p w:rsidR="002620BD" w:rsidRDefault="002620BD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ภายใน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ของราคาค่าจ้างที่ประกวดราคาอิเล็กทรอนิกส์ได้ ให้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ยึดถือไว้ในขณะทำสัญญา โดยใช้หลักประกันอย่างหนึ่งอย่างใดดังต่อไปนี้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20BD" w:rsidRPr="002620BD" w:rsidRDefault="00CA67DB" w:rsidP="0021238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 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ผู้ว่าจ้างจะชำระเงินค่าจ้างเต็มจำนวนมูลค่าจ้างตามสัญญา เมื่อผู้รับจ้างได้ส่งมอบงานทั้งหมดแล้วเสร็จ และคณะกรรมการได้ตรวจรับเรียบร้อยแล้ว (กรณีชำระเงินค่าจ้างแบ่งเป็นงวดๆ) ผู้ว่าจ้างจะชำระค่าจ้างตามสัญญา จำนวน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1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 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งวดที่ 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งวดสุดท้าย) จะจ่ายเมื่อผู้รับจ้างได้ทำการ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      1.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ถมดินและปรับระดับพื้นที่ที่จะก่อสร้างแห่งใหม่แล้วเสร็จ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     2.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ทำการรื้อถอนอาคารที่จะทำการซ่อมแซมและเคลื่อนย้ายไปยังพื้นที่ก่อสร้างแห่งใหม่แล้วเสร็จ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    3.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ทำการเปลี่ยนเสาสำเร็จรูป เทคานคอดิน และเทพื้นทั้งหมดแล้วเสร็จ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    4.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ทำการติดตั้งโครงหลังคาและมุงหลังคาทั้งหมดแล้วเสร็จ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      5.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ทำการก่อผนัง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ฉาบผนังและกั้นผนังทั้งหมดแล้ว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 6.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ทำการติดตั้งวงกบ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บานประตู และบานหน้าต่าง ทั้งหมดแล้วเสร็จ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 7.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ทำการติดตั้งฝ้าเพดานทั้งหมดแล้วเสร็จ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 8.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ทำการติดตั้งสุขภัณฑ์ห้องน้ำและระบบสุขาภิบาลทั้งหมดแล้วเสร็จ เดินสายไฟฟ้าพร้อมติดตั้งวัสดุอุปกรณ์ทั้งหมดแล้วเสร็จ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 9.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ทดสอบระบบไฟฟ้าและประปาจนสามารถทำการใช้ได้และทำความสะอาดบริเวณพื้นที่ก่อสร้างทั้งหมดแล้วเสร็จสมบรูณ์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</w:t>
            </w:r>
            <w:r w:rsidR="0021238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="002620B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๗ -</w:t>
            </w:r>
          </w:p>
          <w:p w:rsidR="002620BD" w:rsidRDefault="002620BD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รวมทั้งทำสถานที่จ้างให้สะอาดเรียบร้อย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 ๘.๑ จะกำหนดค่าปรับเป็นรายวันในอัตราร้อยละ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ของราคาค่าจ้าง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</w:tbl>
    <w:p w:rsidR="00CA67DB" w:rsidRPr="002620BD" w:rsidRDefault="00CA67DB" w:rsidP="00CA67DB">
      <w:pPr>
        <w:jc w:val="center"/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199"/>
        <w:gridCol w:w="3118"/>
      </w:tblGrid>
      <w:tr w:rsidR="00CA67DB" w:rsidRPr="002620BD" w:rsidTr="00CA67DB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CA67DB" w:rsidRPr="002620BD" w:rsidTr="00CA67DB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เงินกองทุนค่าใช้จ่ายในการดำเนินงาน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ตร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.พ.ศ.๒๕๖๓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เงินกองทุนค่าใช้จ่ายในการดำเนินงาน 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ตร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.พ.ศ.๒๕๖๓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 หรือข้อตกลงภายในเวลาที่ทางราชการกำหนดดังระบุไว้ในข้อ ๗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620BD" w:rsidRDefault="002620BD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๘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</w:p>
          <w:p w:rsidR="002620BD" w:rsidRDefault="002620BD" w:rsidP="002620B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620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สำนักงาน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A269F8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      ตำรวจภูธรจังหวัดร้อยเอ็ด</w:t>
            </w:r>
            <w:r w:rsidR="00CA67DB"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A67DB" w:rsidRPr="002620BD" w:rsidRDefault="00CA67DB" w:rsidP="00CA67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</w:t>
            </w:r>
            <w:r w:rsidR="002729D0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๒๖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  </w:t>
            </w:r>
            <w:r w:rsidRPr="002620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มิถุนายน ๒๕๖๓</w:t>
            </w:r>
            <w:r w:rsidRPr="002620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CA67DB" w:rsidRPr="002620BD" w:rsidRDefault="00CA67DB" w:rsidP="00CA67DB">
      <w:pPr>
        <w:rPr>
          <w:rFonts w:ascii="TH SarabunIT๙" w:eastAsia="Times New Roman" w:hAnsi="TH SarabunIT๙" w:cs="TH SarabunIT๙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A67DB" w:rsidRPr="002620BD" w:rsidTr="00CA67D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7DB" w:rsidRPr="002620BD" w:rsidRDefault="00CA67DB" w:rsidP="00CA67DB">
            <w:pPr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</w:tbl>
    <w:p w:rsidR="00CA67DB" w:rsidRPr="002620BD" w:rsidRDefault="00CA67DB" w:rsidP="00CA67DB">
      <w:pPr>
        <w:pBdr>
          <w:bottom w:val="single" w:sz="6" w:space="1" w:color="auto"/>
        </w:pBdr>
        <w:jc w:val="center"/>
        <w:rPr>
          <w:rFonts w:ascii="TH SarabunIT๙" w:eastAsia="Times New Roman" w:hAnsi="TH SarabunIT๙" w:cs="TH SarabunIT๙"/>
          <w:vanish/>
          <w:sz w:val="16"/>
          <w:szCs w:val="20"/>
        </w:rPr>
      </w:pPr>
      <w:r w:rsidRPr="002620BD">
        <w:rPr>
          <w:rFonts w:ascii="TH SarabunIT๙" w:eastAsia="Times New Roman" w:hAnsi="TH SarabunIT๙" w:cs="TH SarabunIT๙"/>
          <w:vanish/>
          <w:sz w:val="16"/>
          <w:szCs w:val="20"/>
          <w:cs/>
        </w:rPr>
        <w:t>ส่วนบนของฟอร์ม</w:t>
      </w:r>
    </w:p>
    <w:p w:rsidR="00CA67DB" w:rsidRPr="00D14B97" w:rsidRDefault="00CA67DB" w:rsidP="00D14B97">
      <w:pPr>
        <w:rPr>
          <w:rFonts w:ascii="TH SarabunIT๙" w:eastAsia="Times New Roman" w:hAnsi="TH SarabunIT๙" w:cs="TH SarabunIT๙"/>
          <w:sz w:val="21"/>
          <w:szCs w:val="21"/>
        </w:rPr>
      </w:pP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7.85pt" o:ole="">
            <v:imagedata r:id="rId15" o:title=""/>
          </v:shape>
          <w:control r:id="rId16" w:name="DefaultOcxName" w:shapeid="_x0000_i1074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77" type="#_x0000_t75" style="width:1in;height:17.85pt" o:ole="">
            <v:imagedata r:id="rId17" o:title=""/>
          </v:shape>
          <w:control r:id="rId18" w:name="DefaultOcxName1" w:shapeid="_x0000_i1077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80" type="#_x0000_t75" style="width:1in;height:17.85pt" o:ole="">
            <v:imagedata r:id="rId15" o:title=""/>
          </v:shape>
          <w:control r:id="rId19" w:name="HTMLHidden1" w:shapeid="_x0000_i1080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83" type="#_x0000_t75" style="width:1in;height:17.85pt" o:ole="">
            <v:imagedata r:id="rId20" o:title=""/>
          </v:shape>
          <w:control r:id="rId21" w:name="DefaultOcxName2" w:shapeid="_x0000_i1083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86" type="#_x0000_t75" style="width:1in;height:17.85pt" o:ole="">
            <v:imagedata r:id="rId22" o:title=""/>
          </v:shape>
          <w:control r:id="rId23" w:name="DefaultOcxName3" w:shapeid="_x0000_i1086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89" type="#_x0000_t75" style="width:1in;height:17.85pt" o:ole="">
            <v:imagedata r:id="rId24" o:title=""/>
          </v:shape>
          <w:control r:id="rId25" w:name="DefaultOcxName4" w:shapeid="_x0000_i1089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92" type="#_x0000_t75" style="width:1in;height:17.85pt" o:ole="">
            <v:imagedata r:id="rId15" o:title=""/>
          </v:shape>
          <w:control r:id="rId26" w:name="DefaultOcxName5" w:shapeid="_x0000_i1092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95" type="#_x0000_t75" style="width:1in;height:17.85pt" o:ole="">
            <v:imagedata r:id="rId27" o:title=""/>
          </v:shape>
          <w:control r:id="rId28" w:name="DefaultOcxName6" w:shapeid="_x0000_i1095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098" type="#_x0000_t75" style="width:1in;height:17.85pt" o:ole="">
            <v:imagedata r:id="rId29" o:title=""/>
          </v:shape>
          <w:control r:id="rId30" w:name="DefaultOcxName7" w:shapeid="_x0000_i1098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01" type="#_x0000_t75" style="width:1in;height:17.85pt" o:ole="">
            <v:imagedata r:id="rId31" o:title=""/>
          </v:shape>
          <w:control r:id="rId32" w:name="DefaultOcxName8" w:shapeid="_x0000_i1101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04" type="#_x0000_t75" style="width:1in;height:17.85pt" o:ole="">
            <v:imagedata r:id="rId33" o:title=""/>
          </v:shape>
          <w:control r:id="rId34" w:name="DefaultOcxName9" w:shapeid="_x0000_i1104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07" type="#_x0000_t75" style="width:1in;height:17.85pt" o:ole="">
            <v:imagedata r:id="rId15" o:title=""/>
          </v:shape>
          <w:control r:id="rId35" w:name="DefaultOcxName10" w:shapeid="_x0000_i1107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10" type="#_x0000_t75" style="width:1in;height:17.85pt" o:ole="">
            <v:imagedata r:id="rId15" o:title=""/>
          </v:shape>
          <w:control r:id="rId36" w:name="HTMLHidden2" w:shapeid="_x0000_i1110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13" type="#_x0000_t75" style="width:1in;height:17.85pt" o:ole="">
            <v:imagedata r:id="rId37" o:title=""/>
          </v:shape>
          <w:control r:id="rId38" w:name="DefaultOcxName11" w:shapeid="_x0000_i1113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16" type="#_x0000_t75" style="width:1in;height:17.85pt" o:ole="">
            <v:imagedata r:id="rId39" o:title=""/>
          </v:shape>
          <w:control r:id="rId40" w:name="DefaultOcxName12" w:shapeid="_x0000_i1116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19" type="#_x0000_t75" style="width:1in;height:17.85pt" o:ole="">
            <v:imagedata r:id="rId41" o:title=""/>
          </v:shape>
          <w:control r:id="rId42" w:name="DefaultOcxName13" w:shapeid="_x0000_i1119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22" type="#_x0000_t75" style="width:1in;height:17.85pt" o:ole="">
            <v:imagedata r:id="rId43" o:title=""/>
          </v:shape>
          <w:control r:id="rId44" w:name="DefaultOcxName14" w:shapeid="_x0000_i1122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25" type="#_x0000_t75" style="width:1in;height:17.85pt" o:ole="">
            <v:imagedata r:id="rId45" o:title=""/>
          </v:shape>
          <w:control r:id="rId46" w:name="DefaultOcxName15" w:shapeid="_x0000_i1125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28" type="#_x0000_t75" style="width:1in;height:17.85pt" o:ole="">
            <v:imagedata r:id="rId47" o:title=""/>
          </v:shape>
          <w:control r:id="rId48" w:name="DefaultOcxName16" w:shapeid="_x0000_i1128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31" type="#_x0000_t75" style="width:1in;height:17.85pt" o:ole="">
            <v:imagedata r:id="rId15" o:title=""/>
          </v:shape>
          <w:control r:id="rId49" w:name="HTMLHidden3" w:shapeid="_x0000_i1131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34" type="#_x0000_t75" style="width:1in;height:17.85pt" o:ole="">
            <v:imagedata r:id="rId50" o:title=""/>
          </v:shape>
          <w:control r:id="rId51" w:name="DefaultOcxName17" w:shapeid="_x0000_i1134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37" type="#_x0000_t75" style="width:1in;height:17.85pt" o:ole="">
            <v:imagedata r:id="rId15" o:title=""/>
          </v:shape>
          <w:control r:id="rId52" w:name="HTMLHidden4" w:shapeid="_x0000_i1137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40" type="#_x0000_t75" style="width:1in;height:17.85pt" o:ole="">
            <v:imagedata r:id="rId53" o:title=""/>
          </v:shape>
          <w:control r:id="rId54" w:name="DefaultOcxName18" w:shapeid="_x0000_i1140"/>
        </w:object>
      </w:r>
      <w:r w:rsidRPr="002620BD">
        <w:rPr>
          <w:rFonts w:ascii="TH SarabunIT๙" w:eastAsia="Times New Roman" w:hAnsi="TH SarabunIT๙" w:cs="TH SarabunIT๙"/>
          <w:sz w:val="21"/>
          <w:szCs w:val="21"/>
        </w:rPr>
        <w:object w:dxaOrig="225" w:dyaOrig="225">
          <v:shape id="_x0000_i1143" type="#_x0000_t75" style="width:1in;height:17.85pt" o:ole="">
            <v:imagedata r:id="rId55" o:title=""/>
          </v:shape>
          <w:control r:id="rId56" w:name="DefaultOcxName19" w:shapeid="_x0000_i1143"/>
        </w:object>
      </w:r>
      <w:r w:rsidRPr="002620BD">
        <w:rPr>
          <w:rFonts w:ascii="TH SarabunIT๙" w:eastAsia="Times New Roman" w:hAnsi="TH SarabunIT๙" w:cs="TH SarabunIT๙"/>
          <w:vanish/>
          <w:sz w:val="16"/>
          <w:szCs w:val="20"/>
          <w:cs/>
        </w:rPr>
        <w:t>ส่วนล่างของฟอร์ม</w:t>
      </w:r>
    </w:p>
    <w:p w:rsidR="00CA67DB" w:rsidRPr="002620BD" w:rsidRDefault="00CA67DB">
      <w:pPr>
        <w:rPr>
          <w:rFonts w:ascii="TH SarabunIT๙" w:hAnsi="TH SarabunIT๙" w:cs="TH SarabunIT๙"/>
        </w:rPr>
      </w:pPr>
    </w:p>
    <w:p w:rsidR="00CA67DB" w:rsidRPr="002620BD" w:rsidRDefault="00A602ED">
      <w:pPr>
        <w:rPr>
          <w:rFonts w:ascii="TH SarabunIT๙" w:hAnsi="TH SarabunIT๙" w:cs="TH SarabunIT๙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2B0A613A" wp14:editId="4840C7AF">
            <wp:simplePos x="0" y="0"/>
            <wp:positionH relativeFrom="column">
              <wp:posOffset>3676015</wp:posOffset>
            </wp:positionH>
            <wp:positionV relativeFrom="paragraph">
              <wp:posOffset>23495</wp:posOffset>
            </wp:positionV>
            <wp:extent cx="1360170" cy="67754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5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</w:tblGrid>
      <w:tr w:rsidR="00D14B97" w:rsidRPr="00CA67DB" w:rsidTr="0034668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14B97" w:rsidRPr="00CA67DB" w:rsidRDefault="00D14B97" w:rsidP="00346689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พลตำรวจตรี</w:t>
            </w:r>
            <w:r w:rsidRPr="00CA67DB">
              <w:rPr>
                <w:rFonts w:ascii="TH Sarabun New" w:eastAsia="Times New Roman" w:hAnsi="TH Sarabun New" w:cs="TH Sarabun New"/>
                <w:vanish/>
                <w:color w:val="000000"/>
                <w:sz w:val="32"/>
                <w:szCs w:val="32"/>
              </w:rPr>
              <w:t> </w:t>
            </w:r>
            <w:r w:rsidRPr="00CA67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14B97" w:rsidRPr="00CA67DB" w:rsidTr="0034668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14B97" w:rsidRPr="00CA67DB" w:rsidRDefault="00D14B97" w:rsidP="00D14B9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           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(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ไพโรจน์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proofErr w:type="spellStart"/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มัง</w:t>
            </w:r>
            <w:proofErr w:type="spellEnd"/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คลา)</w:t>
            </w:r>
          </w:p>
        </w:tc>
      </w:tr>
      <w:tr w:rsidR="00D14B97" w:rsidRPr="00CA67DB" w:rsidTr="0034668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14B97" w:rsidRPr="00CA67DB" w:rsidRDefault="00D14B97" w:rsidP="00D14B97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</w:t>
            </w:r>
            <w:r w:rsidRPr="00CA67DB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ผู้บังคับการตำรวจภูธรจังหวัดร้อยเอ็ด</w:t>
            </w:r>
          </w:p>
        </w:tc>
      </w:tr>
    </w:tbl>
    <w:p w:rsidR="00CA67DB" w:rsidRPr="002620BD" w:rsidRDefault="00CA67DB">
      <w:pPr>
        <w:rPr>
          <w:rFonts w:ascii="TH SarabunIT๙" w:hAnsi="TH SarabunIT๙" w:cs="TH SarabunIT๙"/>
        </w:rPr>
      </w:pPr>
    </w:p>
    <w:p w:rsidR="00D14B97" w:rsidRDefault="00D14B97" w:rsidP="00D14B97">
      <w:pPr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                              </w:t>
      </w:r>
    </w:p>
    <w:p w:rsidR="00D14B97" w:rsidRPr="00F867F2" w:rsidRDefault="00D14B97" w:rsidP="00A602ED">
      <w:pPr>
        <w:rPr>
          <w:rFonts w:ascii="TH SarabunIT๙" w:eastAsia="TH SarabunPSK" w:hAnsi="TH SarabunIT๙" w:cs="TH SarabunIT๙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:rsidR="00CA67DB" w:rsidRPr="002620BD" w:rsidRDefault="00CA67DB">
      <w:pPr>
        <w:rPr>
          <w:rFonts w:ascii="TH SarabunIT๙" w:hAnsi="TH SarabunIT๙" w:cs="TH SarabunIT๙"/>
        </w:rPr>
      </w:pPr>
    </w:p>
    <w:sectPr w:rsidR="00CA67DB" w:rsidRPr="002620BD" w:rsidSect="00212381">
      <w:pgSz w:w="11906" w:h="16838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725"/>
    <w:multiLevelType w:val="hybridMultilevel"/>
    <w:tmpl w:val="7EAC0D62"/>
    <w:lvl w:ilvl="0" w:tplc="E3AE20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F86C8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BA6C4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B7225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6DA3EB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B450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8A61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B16354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69C507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66A113C"/>
    <w:multiLevelType w:val="hybridMultilevel"/>
    <w:tmpl w:val="AA981ED0"/>
    <w:lvl w:ilvl="0" w:tplc="536A968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8177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F613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69AD9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2A196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D8006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9BE2B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BC7B5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380E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4B2638DC"/>
    <w:multiLevelType w:val="hybridMultilevel"/>
    <w:tmpl w:val="3DCAE7A0"/>
    <w:lvl w:ilvl="0" w:tplc="3086E3EA">
      <w:start w:val="2"/>
      <w:numFmt w:val="bullet"/>
      <w:lvlText w:val="-"/>
      <w:lvlJc w:val="left"/>
      <w:pPr>
        <w:ind w:left="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D"/>
    <w:rsid w:val="00044DED"/>
    <w:rsid w:val="00072F77"/>
    <w:rsid w:val="00084A2B"/>
    <w:rsid w:val="0011175E"/>
    <w:rsid w:val="001572EB"/>
    <w:rsid w:val="00166C19"/>
    <w:rsid w:val="00175F2D"/>
    <w:rsid w:val="001A3CF0"/>
    <w:rsid w:val="001A4425"/>
    <w:rsid w:val="001B1589"/>
    <w:rsid w:val="00212381"/>
    <w:rsid w:val="002620BD"/>
    <w:rsid w:val="002729D0"/>
    <w:rsid w:val="002C1DC4"/>
    <w:rsid w:val="002F74DF"/>
    <w:rsid w:val="003A36A8"/>
    <w:rsid w:val="003E714C"/>
    <w:rsid w:val="003F453E"/>
    <w:rsid w:val="00431AA9"/>
    <w:rsid w:val="00460F1E"/>
    <w:rsid w:val="0046237D"/>
    <w:rsid w:val="004B342B"/>
    <w:rsid w:val="004E42C2"/>
    <w:rsid w:val="004F4B2D"/>
    <w:rsid w:val="00577ED5"/>
    <w:rsid w:val="005812AA"/>
    <w:rsid w:val="00581835"/>
    <w:rsid w:val="005A3125"/>
    <w:rsid w:val="005C3791"/>
    <w:rsid w:val="00625029"/>
    <w:rsid w:val="00641E8F"/>
    <w:rsid w:val="006A1437"/>
    <w:rsid w:val="00700CF0"/>
    <w:rsid w:val="00716626"/>
    <w:rsid w:val="00722C66"/>
    <w:rsid w:val="00770B4F"/>
    <w:rsid w:val="007B020F"/>
    <w:rsid w:val="00810D1E"/>
    <w:rsid w:val="00815319"/>
    <w:rsid w:val="0083613A"/>
    <w:rsid w:val="008D0C8B"/>
    <w:rsid w:val="009333E9"/>
    <w:rsid w:val="00957F01"/>
    <w:rsid w:val="00976D88"/>
    <w:rsid w:val="00976F6F"/>
    <w:rsid w:val="009B6F65"/>
    <w:rsid w:val="009E2B86"/>
    <w:rsid w:val="00A17C0C"/>
    <w:rsid w:val="00A269F8"/>
    <w:rsid w:val="00A602ED"/>
    <w:rsid w:val="00AB159F"/>
    <w:rsid w:val="00AB1A94"/>
    <w:rsid w:val="00B13A18"/>
    <w:rsid w:val="00B863F3"/>
    <w:rsid w:val="00B93256"/>
    <w:rsid w:val="00B9530C"/>
    <w:rsid w:val="00BA7F8B"/>
    <w:rsid w:val="00BE7D2A"/>
    <w:rsid w:val="00BF2AA7"/>
    <w:rsid w:val="00C03E65"/>
    <w:rsid w:val="00C472BA"/>
    <w:rsid w:val="00CA55D3"/>
    <w:rsid w:val="00CA67DB"/>
    <w:rsid w:val="00D14B97"/>
    <w:rsid w:val="00D24B0E"/>
    <w:rsid w:val="00D328C0"/>
    <w:rsid w:val="00D91DE6"/>
    <w:rsid w:val="00E2788C"/>
    <w:rsid w:val="00E52CEF"/>
    <w:rsid w:val="00E63A35"/>
    <w:rsid w:val="00E9508D"/>
    <w:rsid w:val="00EC3128"/>
    <w:rsid w:val="00EC4DC7"/>
    <w:rsid w:val="00F01C1F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08D"/>
    <w:pPr>
      <w:spacing w:after="0" w:line="240" w:lineRule="auto"/>
    </w:pPr>
    <w:rPr>
      <w:rFonts w:ascii="AngsanaUPC" w:eastAsia="Cordia New" w:hAnsi="AngsanaUPC" w:cs="Angsana New"/>
      <w:sz w:val="32"/>
      <w:szCs w:val="40"/>
      <w:lang w:eastAsia="zh-CN"/>
    </w:rPr>
  </w:style>
  <w:style w:type="table" w:styleId="a4">
    <w:name w:val="Table Grid"/>
    <w:basedOn w:val="a1"/>
    <w:uiPriority w:val="59"/>
    <w:rsid w:val="0097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1C1F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1B158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1589"/>
    <w:rPr>
      <w:rFonts w:ascii="Tahoma" w:eastAsia="Cordia New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46237D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CA67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A67DB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CA67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A67DB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08D"/>
    <w:pPr>
      <w:spacing w:after="0" w:line="240" w:lineRule="auto"/>
    </w:pPr>
    <w:rPr>
      <w:rFonts w:ascii="AngsanaUPC" w:eastAsia="Cordia New" w:hAnsi="AngsanaUPC" w:cs="Angsana New"/>
      <w:sz w:val="32"/>
      <w:szCs w:val="40"/>
      <w:lang w:eastAsia="zh-CN"/>
    </w:rPr>
  </w:style>
  <w:style w:type="table" w:styleId="a4">
    <w:name w:val="Table Grid"/>
    <w:basedOn w:val="a1"/>
    <w:uiPriority w:val="59"/>
    <w:rsid w:val="0097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1C1F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1B158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B1589"/>
    <w:rPr>
      <w:rFonts w:ascii="Tahoma" w:eastAsia="Cordia New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46237D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CA67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A67DB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CA67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A67DB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67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0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7.xml"/><Relationship Id="rId39" Type="http://schemas.openxmlformats.org/officeDocument/2006/relationships/image" Target="media/image13.wmf"/><Relationship Id="rId21" Type="http://schemas.openxmlformats.org/officeDocument/2006/relationships/control" Target="activeX/activeX4.xml"/><Relationship Id="rId34" Type="http://schemas.openxmlformats.org/officeDocument/2006/relationships/control" Target="activeX/activeX11.xml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7" Type="http://schemas.openxmlformats.org/officeDocument/2006/relationships/image" Target="media/image2.emf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6.xml"/><Relationship Id="rId33" Type="http://schemas.openxmlformats.org/officeDocument/2006/relationships/image" Target="media/image11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image" Target="media/image14.wmf"/><Relationship Id="rId54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24" Type="http://schemas.openxmlformats.org/officeDocument/2006/relationships/image" Target="media/image7.wmf"/><Relationship Id="rId32" Type="http://schemas.openxmlformats.org/officeDocument/2006/relationships/control" Target="activeX/activeX10.xml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9" Type="http://schemas.openxmlformats.org/officeDocument/2006/relationships/control" Target="activeX/activeX3.xml"/><Relationship Id="rId31" Type="http://schemas.openxmlformats.org/officeDocument/2006/relationships/image" Target="media/image10.wmf"/><Relationship Id="rId44" Type="http://schemas.openxmlformats.org/officeDocument/2006/relationships/control" Target="activeX/activeX17.xml"/><Relationship Id="rId52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J05JFNOqvptGpwnDfNBqjOSjpIJMMABJ24nTBSG895%2Bg%3D%3D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51" Type="http://schemas.openxmlformats.org/officeDocument/2006/relationships/control" Target="activeX/activeX21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2020-06-26T05:40:00Z</cp:lastPrinted>
  <dcterms:created xsi:type="dcterms:W3CDTF">2020-06-26T04:53:00Z</dcterms:created>
  <dcterms:modified xsi:type="dcterms:W3CDTF">2020-06-26T06:02:00Z</dcterms:modified>
</cp:coreProperties>
</file>